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Yarrow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Logos Global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286,308.00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286,308.00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286,308.00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herein exclude prefunded warrants to acquire 2,201,030 shares of Common Stock, which are subject to a 9.99% beneficial ownership limitation. The percentage is calculated based on 2,669,788 shares of Common Stock outstanding on July 29, 2026, as reported in the Form 8-K filed by the Issuer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Logos Global Management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286,308.00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286,308.00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286,308.00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herein exclude prefunded warrants to acquire 2,201,030 shares of Common Stock, which are subject to a 9.99% beneficial ownership limitation. The percentage is calculated based on 2,669,788 shares of Common Stock outstanding on July 29, 2026, as reported in the Form 8-K filed by the Issuer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Logos Global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176,678.00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176,678.00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176,678.00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is calculated based on 2,669,788 shares of Common Stock outstanding on July 29, 2026, as reported in the Form 8-K filed by the Issuer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Logos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176,678.00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176,678.00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176,678.00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is calculated based on 2,669,788 shares of Common Stock outstanding on July 29, 2026, as reported in the Form 8-K filed by the Issuer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Logos Opportunities Fund 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109,630.00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109,630.00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109,630.00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is calculated based on 2,669,788 shares of Common Stock outstanding on July 29, 2026, as reported in the Form 8-K filed by the Issuer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Logos Opportunities V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109,630.00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109,630.00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109,630.00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is calculated based on 2,669,788 shares of Common Stock outstanding on July 29, 2026, as reported in the Form 8-K filed by the Issuer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Arsani William</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286,308.00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286,308.00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286,308.00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herein exclude prefunded warrants to acquire 2,201,030 shares of Common Stock, which are subject to a 9.99% beneficial ownership limitation. The percentage is calculated based on 2,669,788 shares of Common Stock outstanding on July 29, 2026, as reported in the Form 8-K filed by the Issuer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Graham Walmsley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109,630.00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109,630.00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109,630.00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is calculated based on 2,669,788 shares of Common Stock outstanding on July 29, 2026, as reported in the Form 8-K filed by the Issuer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Yarrow Bioscience,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Suite 007, New Haven, CT 06513</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Logos Global Management LP ("Logos Global") Logos Global Management GP LLC ("Logos Global GP") Logos Global Master Fund LP ("Global Fund") Logos GP LLC ("Logos GP") Logos Opportunities Fund V LP ("Opp V") Logos Opportunities V GP LLC ("Opp V GP") Arsani William Graham Walmsley Logos Global is a registered investment adviser and holds for the benefit of investment funds, including Global Fund and Opp V, in the ordinary course of business. Logos Global GP is the general partner of Logos Global. Logos GP is the general partner of Global Fund. Opp V GP is the general partner of Opp V. Dr. William is a control person of Logos Global, Logos Global GP and Logos GP. Dr. William and Dr. Walmsley are the control persons of Opp V GP. The reporting persons are filing this statement jointly but not as members of a group, and they expressly disclaim membership in a group. Each reporting person disclaims beneficial ownership of Common Stock except to the extent of that person's pecuniary interest therein. In addition, the filing of this Schedule 13G on behalf of each of the Global Fund or Opp Fund V should not be construed as an admission that it is, and it disclaims that it is, a beneficial owner, as defined in Rule 13d-3 under the Act, of any Common Stock covered by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Letterman Drive, Building C, Suite C3-350, San Francisco, California 94129</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Logos Global: 286,308 Logos Global GP: 286,308 Global Fund: 176,678 Logos GP: 176,678 Opp V: 109,630 Opp V GP: 109,630 Arsani William: 286,308 Graham Walmsley: 109,630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Logos Global: 10.7% Logos Global GP: 10.7% Global Fund: 6.6% Logos GP: 6.6% Opp V: 4.1% Opp V GP: 4.1% Arsani William: 10.7% Graham Walmsley: 4.1%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Logos Global: 0 Logos Global GP: 0 Global Fund: 0 Logos GP: 0 Opp V: 0 Opp V GP: 0 Graham Walmsley: 0 Arsani William: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Logos Global: 286,308 Logos Global GP: 286,308 Global Fund: 176,678 Logos GP: 176,678 Opp V: 109,630 Opp V GP: 109,630 Arsani William: 286,308 Graham Walmsley: 109,630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Logos Global: 0 Logos Global GP: 0 Global Fund: 0 Logos GP: 0 Arsani William: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Logos Global: 286,308 Logos Global GP: 286,308 Global Fund: 176,678 Logos GP: 176,678 Opp V: 109,630 Opp V GP: 109,630 Arsani William: 286,308 Graham Walmsley: 109,630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Global Fund and Opp V hold the Common Stock for the benefit of each of its respective investors and has the right to receive or the power to direct the receipt of dividends from, or the proceeds from the sale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Logos Global Management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Arsani William</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Managing Partner</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Logos Global Management GP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Arsani William</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Logos Global Master Fund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Arsani William</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 of Logos GP LLC, General Partner of Logos Global Master Fund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Logos GP LLC</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Arsani William</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Logos Opportunities Fund V LP</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Graham Walmsley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 of Logos Opportunities V GP LLC, General Partner of Logos Opportunities Fund V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Logos Opportunities V GP LLC</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Graham Walmsley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Arsani William</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Arsani William</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Reporting person</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Graham Walmsley</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Graham Walmsley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Reporting person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AGREEMENT REGARDING JOINT FILING OF STATEMENT ON SCHEDULE 13D OR 13G</w:t>
            </w:r>
          </w:p>
        </w:tc>
      </w:tr>
    </w:tbl>
    <w:p>
      <w:pPr>
        <w:pStyle w:val="TextBody"/>
        <w:bidi w:val="0"/>
        <w:jc w:val="center"/>
        <w:rPr>
          <w:rFonts w:ascii="Times New Roman;Times;Serif" w:hAnsi="Times New Roman;Times;Serif"/>
          <w:b w:val="false"/>
          <w:i w:val="false"/>
          <w:caps w:val="false"/>
          <w:smallCaps w:val="false"/>
          <w:sz w:val="22"/>
        </w:rPr>
      </w:pPr>
      <w:bookmarkStart w:id="44" w:name="ex991_1.htm"/>
      <w:bookmarkStart w:id="45" w:name="ksex991_1"/>
      <w:bookmarkEnd w:id="44"/>
      <w:bookmarkEnd w:id="45"/>
      <w:r>
        <w:rPr>
          <w:rFonts w:ascii="Times New Roman;Times;Serif" w:hAnsi="Times New Roman;Times;Serif"/>
          <w:b w:val="false"/>
          <w:i w:val="false"/>
          <w:caps w:val="false"/>
          <w:smallCaps w:val="false"/>
          <w:sz w:val="22"/>
        </w:rPr>
        <w:t>EXHIBIT 99.1</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Logos Global Management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2"/>
        </w:rPr>
        <w:t>Dated:</w:t>
      </w:r>
      <w:r>
        <w:rPr>
          <w:rFonts w:ascii="Times New Roman;Times;Serif" w:hAnsi="Times New Roman;Times;Serif"/>
          <w:b/>
          <w:i w:val="false"/>
          <w:caps w:val="false"/>
          <w:smallCaps w:val="false"/>
          <w:sz w:val="22"/>
        </w:rPr>
        <w:tab/>
      </w:r>
      <w:r>
        <w:rPr>
          <w:rFonts w:ascii="Times New Roman;Times;Serif" w:hAnsi="Times New Roman;Times;Serif"/>
          <w:b w:val="false"/>
          <w:i w:val="false"/>
          <w:caps w:val="false"/>
          <w:smallCaps w:val="false"/>
          <w:sz w:val="24"/>
        </w:rPr>
        <w:t>August 7, 2026</w:t>
      </w:r>
    </w:p>
    <w:p>
      <w:pPr>
        <w:pStyle w:val="TextBody"/>
        <w:bidi w:val="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3590"/>
        <w:gridCol w:w="3620"/>
      </w:tblGrid>
      <w:tr>
        <w:trPr/>
        <w:tc>
          <w:tcPr>
            <w:tcW w:w="3590"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Arsani William</w:t>
            </w:r>
            <w:r>
              <w:rPr>
                <w:rFonts w:ascii="Times New Roman;Times;Serif" w:hAnsi="Times New Roman;Times;Serif"/>
                <w:b w:val="false"/>
                <w:i w:val="false"/>
                <w:caps w:val="false"/>
                <w:smallCaps w:val="false"/>
                <w:sz w:val="22"/>
                <w:u w:val="single"/>
              </w:rPr>
              <w:tab/>
            </w:r>
            <w:r>
              <w:rPr>
                <w:rFonts w:ascii="Times New Roman;Times;Serif" w:hAnsi="Times New Roman;Times;Serif"/>
                <w:b/>
                <w:i w:val="false"/>
                <w:caps w:val="false"/>
                <w:smallCaps w:val="false"/>
                <w:sz w:val="22"/>
              </w:rPr>
              <w:br/>
              <w:t>Arsani William</w:t>
            </w:r>
          </w:p>
          <w:p>
            <w:pPr>
              <w:pStyle w:val="TableContents"/>
              <w:bidi w:val="0"/>
              <w:spacing w:before="0" w:after="283"/>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Logos Global Management LP</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Arsani William</w:t>
            </w:r>
            <w:r>
              <w:rPr>
                <w:rFonts w:ascii="Times New Roman;Times;Serif" w:hAnsi="Times New Roman;Times;Serif"/>
                <w:b w:val="false"/>
                <w:i w:val="false"/>
                <w:caps w:val="false"/>
                <w:smallCaps w:val="false"/>
                <w:sz w:val="22"/>
                <w:u w:val="single"/>
              </w:rPr>
              <w:tab/>
              <w:tab/>
            </w:r>
            <w:r>
              <w:rPr>
                <w:rFonts w:ascii="Times New Roman;Times;Serif" w:hAnsi="Times New Roman;Times;Serif"/>
                <w:b w:val="false"/>
                <w:i w:val="false"/>
                <w:caps w:val="false"/>
                <w:smallCaps w:val="false"/>
                <w:sz w:val="22"/>
              </w:rPr>
              <w:br/>
              <w:t>Name:</w:t>
              <w:tab/>
            </w:r>
            <w:r>
              <w:rPr>
                <w:rFonts w:ascii="Times New Roman;Times;Serif" w:hAnsi="Times New Roman;Times;Serif"/>
                <w:b w:val="false"/>
                <w:i w:val="false"/>
                <w:caps w:val="false"/>
                <w:smallCaps w:val="false"/>
                <w:sz w:val="22"/>
                <w:u w:val="single"/>
              </w:rPr>
              <w:t>Arsani William</w:t>
              <w:tab/>
              <w:tab/>
            </w:r>
            <w:r>
              <w:rPr>
                <w:rFonts w:ascii="Times New Roman;Times;Serif" w:hAnsi="Times New Roman;Times;Serif"/>
                <w:b w:val="false"/>
                <w:i w:val="false"/>
                <w:caps w:val="false"/>
                <w:smallCaps w:val="false"/>
                <w:sz w:val="22"/>
              </w:rPr>
              <w:br/>
              <w:t>Title:</w:t>
              <w:tab/>
            </w:r>
            <w:r>
              <w:rPr>
                <w:rFonts w:ascii="Times New Roman;Times;Serif" w:hAnsi="Times New Roman;Times;Serif"/>
                <w:b w:val="false"/>
                <w:i w:val="false"/>
                <w:caps w:val="false"/>
                <w:smallCaps w:val="false"/>
                <w:sz w:val="22"/>
                <w:u w:val="single"/>
              </w:rPr>
              <w:t>Managing Partner</w:t>
              <w:tab/>
              <w:tab/>
            </w:r>
          </w:p>
        </w:tc>
        <w:tc>
          <w:tcPr>
            <w:tcW w:w="3620" w:type="dxa"/>
            <w:tcBorders/>
            <w:vAlign w:val="center"/>
          </w:tcPr>
          <w:p>
            <w:pPr>
              <w:pStyle w:val="TableContents"/>
              <w:bidi w:val="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Logos Global Master Fund LP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Logos GP LLC, its General Partner</w:t>
              <w:br/>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Arsani William</w:t>
            </w:r>
            <w:r>
              <w:rPr>
                <w:rFonts w:ascii="Times New Roman;Times;Serif" w:hAnsi="Times New Roman;Times;Serif"/>
                <w:b w:val="false"/>
                <w:i w:val="false"/>
                <w:caps w:val="false"/>
                <w:smallCaps w:val="false"/>
                <w:sz w:val="22"/>
                <w:u w:val="single"/>
              </w:rPr>
              <w:tab/>
              <w:tab/>
            </w:r>
            <w:r>
              <w:rPr>
                <w:rFonts w:ascii="Times New Roman;Times;Serif" w:hAnsi="Times New Roman;Times;Serif"/>
                <w:b w:val="false"/>
                <w:i w:val="false"/>
                <w:caps w:val="false"/>
                <w:smallCaps w:val="false"/>
                <w:sz w:val="22"/>
              </w:rPr>
              <w:br/>
              <w:t>Name:</w:t>
              <w:tab/>
            </w:r>
            <w:r>
              <w:rPr>
                <w:rFonts w:ascii="Times New Roman;Times;Serif" w:hAnsi="Times New Roman;Times;Serif"/>
                <w:b w:val="false"/>
                <w:i w:val="false"/>
                <w:caps w:val="false"/>
                <w:smallCaps w:val="false"/>
                <w:sz w:val="22"/>
                <w:u w:val="single"/>
              </w:rPr>
              <w:t>Arsani William</w:t>
              <w:tab/>
              <w:tab/>
            </w:r>
            <w:r>
              <w:rPr>
                <w:rFonts w:ascii="Times New Roman;Times;Serif" w:hAnsi="Times New Roman;Times;Serif"/>
                <w:b w:val="false"/>
                <w:i w:val="false"/>
                <w:caps w:val="false"/>
                <w:smallCaps w:val="false"/>
                <w:sz w:val="22"/>
              </w:rPr>
              <w:br/>
              <w:t>Title:</w:t>
              <w:tab/>
            </w:r>
            <w:r>
              <w:rPr>
                <w:rFonts w:ascii="Times New Roman;Times;Serif" w:hAnsi="Times New Roman;Times;Serif"/>
                <w:b w:val="false"/>
                <w:i w:val="false"/>
                <w:caps w:val="false"/>
                <w:smallCaps w:val="false"/>
                <w:sz w:val="22"/>
                <w:u w:val="single"/>
              </w:rPr>
              <w:t>Managing Member</w:t>
            </w:r>
          </w:p>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Logos Global Management GP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Arsani William</w:t>
              <w:tab/>
              <w:tab/>
            </w:r>
            <w:r>
              <w:rPr>
                <w:rFonts w:ascii="Times New Roman;Times;Serif" w:hAnsi="Times New Roman;Times;Serif"/>
                <w:b w:val="false"/>
                <w:i w:val="false"/>
                <w:caps w:val="false"/>
                <w:smallCaps w:val="false"/>
                <w:sz w:val="22"/>
              </w:rPr>
              <w:br/>
              <w:t>Name:</w:t>
              <w:tab/>
            </w:r>
            <w:r>
              <w:rPr>
                <w:rFonts w:ascii="Times New Roman;Times;Serif" w:hAnsi="Times New Roman;Times;Serif"/>
                <w:b w:val="false"/>
                <w:i w:val="false"/>
                <w:caps w:val="false"/>
                <w:smallCaps w:val="false"/>
                <w:sz w:val="22"/>
                <w:u w:val="single"/>
              </w:rPr>
              <w:t>Arsani William</w:t>
              <w:tab/>
              <w:tab/>
            </w:r>
            <w:r>
              <w:rPr>
                <w:rFonts w:ascii="Times New Roman;Times;Serif" w:hAnsi="Times New Roman;Times;Serif"/>
                <w:b w:val="false"/>
                <w:i w:val="false"/>
                <w:caps w:val="false"/>
                <w:smallCaps w:val="false"/>
                <w:sz w:val="22"/>
              </w:rPr>
              <w:br/>
              <w:t>Title:</w:t>
              <w:tab/>
            </w:r>
            <w:r>
              <w:rPr>
                <w:rFonts w:ascii="Times New Roman;Times;Serif" w:hAnsi="Times New Roman;Times;Serif"/>
                <w:b w:val="false"/>
                <w:i w:val="false"/>
                <w:caps w:val="false"/>
                <w:smallCaps w:val="false"/>
                <w:sz w:val="22"/>
                <w:u w:val="single"/>
              </w:rPr>
              <w:t>Managing Member</w:t>
              <w:tab/>
              <w:tab/>
            </w:r>
          </w:p>
          <w:p>
            <w:pPr>
              <w:pStyle w:val="TableContents"/>
              <w:bidi w:val="0"/>
              <w:spacing w:before="0" w:after="283"/>
              <w:jc w:val="left"/>
              <w:rPr>
                <w:caps w:val="false"/>
                <w:smallCaps w:val="false"/>
              </w:rPr>
            </w:pPr>
            <w:r>
              <w:rPr>
                <w:caps w:val="false"/>
                <w:smallCaps w:val="false"/>
              </w:rPr>
              <w:t> </w:t>
            </w:r>
          </w:p>
        </w:tc>
        <w:tc>
          <w:tcPr>
            <w:tcW w:w="362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Logos GP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Arsani William</w:t>
              <w:tab/>
              <w:tab/>
            </w:r>
            <w:r>
              <w:rPr>
                <w:rFonts w:ascii="Times New Roman;Times;Serif" w:hAnsi="Times New Roman;Times;Serif"/>
                <w:b w:val="false"/>
                <w:i w:val="false"/>
                <w:caps w:val="false"/>
                <w:smallCaps w:val="false"/>
                <w:sz w:val="22"/>
              </w:rPr>
              <w:br/>
              <w:t>Name:</w:t>
              <w:tab/>
            </w:r>
            <w:r>
              <w:rPr>
                <w:rFonts w:ascii="Times New Roman;Times;Serif" w:hAnsi="Times New Roman;Times;Serif"/>
                <w:b w:val="false"/>
                <w:i w:val="false"/>
                <w:caps w:val="false"/>
                <w:smallCaps w:val="false"/>
                <w:sz w:val="22"/>
                <w:u w:val="single"/>
              </w:rPr>
              <w:t>Arsani William</w:t>
              <w:tab/>
              <w:tab/>
            </w:r>
            <w:r>
              <w:rPr>
                <w:rFonts w:ascii="Times New Roman;Times;Serif" w:hAnsi="Times New Roman;Times;Serif"/>
                <w:b w:val="false"/>
                <w:i w:val="false"/>
                <w:caps w:val="false"/>
                <w:smallCaps w:val="false"/>
                <w:sz w:val="22"/>
              </w:rPr>
              <w:br/>
              <w:t>Title:</w:t>
              <w:tab/>
            </w:r>
            <w:r>
              <w:rPr>
                <w:rFonts w:ascii="Times New Roman;Times;Serif" w:hAnsi="Times New Roman;Times;Serif"/>
                <w:b w:val="false"/>
                <w:i w:val="false"/>
                <w:caps w:val="false"/>
                <w:smallCaps w:val="false"/>
                <w:sz w:val="22"/>
                <w:u w:val="single"/>
              </w:rPr>
              <w:t>Managing Member</w:t>
              <w:tab/>
              <w:tab/>
            </w:r>
          </w:p>
          <w:p>
            <w:pPr>
              <w:pStyle w:val="TableContents"/>
              <w:bidi w:val="0"/>
              <w:spacing w:before="0" w:after="283"/>
              <w:jc w:val="left"/>
              <w:rPr>
                <w:caps w:val="false"/>
                <w:smallCaps w:val="false"/>
              </w:rPr>
            </w:pPr>
            <w:r>
              <w:rPr>
                <w:caps w:val="false"/>
                <w:smallCaps w:val="false"/>
              </w:rPr>
              <w:t> </w:t>
            </w:r>
          </w:p>
        </w:tc>
      </w:tr>
    </w:tbl>
    <w:p>
      <w:pPr>
        <w:pStyle w:val="TextBody"/>
        <w:bidi w:val="0"/>
        <w:ind w:left="389" w:right="389" w:hanging="0"/>
        <w:jc w:val="center"/>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3350"/>
        <w:gridCol w:w="3320"/>
      </w:tblGrid>
      <w:tr>
        <w:trPr/>
        <w:tc>
          <w:tcPr>
            <w:tcW w:w="3350"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Graham Walmsley</w:t>
            </w:r>
            <w:r>
              <w:rPr>
                <w:rFonts w:ascii="Times New Roman;Times;Serif" w:hAnsi="Times New Roman;Times;Serif"/>
                <w:b w:val="false"/>
                <w:i w:val="false"/>
                <w:caps w:val="false"/>
                <w:smallCaps w:val="false"/>
                <w:sz w:val="22"/>
                <w:u w:val="single"/>
              </w:rPr>
              <w:tab/>
            </w:r>
            <w:r>
              <w:rPr>
                <w:rFonts w:ascii="Times New Roman;Times;Serif" w:hAnsi="Times New Roman;Times;Serif"/>
                <w:b/>
                <w:i w:val="false"/>
                <w:caps w:val="false"/>
                <w:smallCaps w:val="false"/>
                <w:sz w:val="22"/>
              </w:rPr>
              <w:br/>
              <w:t>Graham Walmsley</w:t>
            </w:r>
          </w:p>
          <w:p>
            <w:pPr>
              <w:pStyle w:val="TableContents"/>
              <w:bidi w:val="0"/>
              <w:spacing w:before="0" w:after="283"/>
              <w:jc w:val="left"/>
              <w:rPr>
                <w:caps w:val="false"/>
                <w:smallCaps w:val="false"/>
              </w:rPr>
            </w:pPr>
            <w:r>
              <w:rPr>
                <w:caps w:val="false"/>
                <w:smallCaps w:val="false"/>
              </w:rPr>
              <w:t> </w:t>
            </w:r>
          </w:p>
        </w:tc>
        <w:tc>
          <w:tcPr>
            <w:tcW w:w="3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Logos Opportunities Fund V LP</w:t>
            </w:r>
            <w:r>
              <w:rPr>
                <w:rFonts w:ascii="Times New Roman;Times;Serif" w:hAnsi="Times New Roman;Times;Serif"/>
                <w:b w:val="false"/>
                <w:i w:val="false"/>
                <w:caps w:val="false"/>
                <w:smallCaps w:val="false"/>
                <w:sz w:val="22"/>
              </w:rPr>
              <w:b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Graham Walmsley</w:t>
            </w:r>
            <w:r>
              <w:rPr>
                <w:rFonts w:ascii="Times New Roman;Times;Serif" w:hAnsi="Times New Roman;Times;Serif"/>
                <w:b w:val="false"/>
                <w:i w:val="false"/>
                <w:caps w:val="false"/>
                <w:smallCaps w:val="false"/>
                <w:sz w:val="22"/>
                <w:u w:val="single"/>
              </w:rPr>
              <w:tab/>
              <w:tab/>
            </w:r>
            <w:r>
              <w:rPr>
                <w:rFonts w:ascii="Times New Roman;Times;Serif" w:hAnsi="Times New Roman;Times;Serif"/>
                <w:b w:val="false"/>
                <w:i w:val="false"/>
                <w:caps w:val="false"/>
                <w:smallCaps w:val="false"/>
                <w:sz w:val="22"/>
              </w:rPr>
              <w:br/>
              <w:t>Name:</w:t>
              <w:tab/>
            </w:r>
            <w:r>
              <w:rPr>
                <w:rFonts w:ascii="Times New Roman;Times;Serif" w:hAnsi="Times New Roman;Times;Serif"/>
                <w:b w:val="false"/>
                <w:i w:val="false"/>
                <w:caps w:val="false"/>
                <w:smallCaps w:val="false"/>
                <w:sz w:val="22"/>
                <w:u w:val="single"/>
              </w:rPr>
              <w:t>Graham Walmsley</w:t>
              <w:tab/>
              <w:tab/>
            </w:r>
            <w:r>
              <w:rPr>
                <w:rFonts w:ascii="Times New Roman;Times;Serif" w:hAnsi="Times New Roman;Times;Serif"/>
                <w:b w:val="false"/>
                <w:i w:val="false"/>
                <w:caps w:val="false"/>
                <w:smallCaps w:val="false"/>
                <w:sz w:val="22"/>
              </w:rPr>
              <w:br/>
              <w:t>Title:</w:t>
              <w:tab/>
            </w:r>
            <w:r>
              <w:rPr>
                <w:rFonts w:ascii="Times New Roman;Times;Serif" w:hAnsi="Times New Roman;Times;Serif"/>
                <w:b w:val="false"/>
                <w:i w:val="false"/>
                <w:caps w:val="false"/>
                <w:smallCaps w:val="false"/>
                <w:sz w:val="22"/>
                <w:u w:val="single"/>
              </w:rPr>
              <w:t>Managing Partner</w:t>
              <w:tab/>
              <w:tab/>
            </w:r>
          </w:p>
        </w:tc>
        <w:tc>
          <w:tcPr>
            <w:tcW w:w="3320" w:type="dxa"/>
            <w:tcBorders/>
            <w:vAlign w:val="center"/>
          </w:tcPr>
          <w:p>
            <w:pPr>
              <w:pStyle w:val="TableContents"/>
              <w:bidi w:val="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Logos Opportunities V GP LLC</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br/>
              <w:t>By:</w:t>
              <w:tab/>
            </w:r>
            <w:r>
              <w:rPr>
                <w:rFonts w:ascii="Times New Roman;Times;Serif" w:hAnsi="Times New Roman;Times;Serif"/>
                <w:b w:val="false"/>
                <w:i w:val="false"/>
                <w:caps w:val="false"/>
                <w:smallCaps w:val="false"/>
                <w:sz w:val="22"/>
                <w:u w:val="single"/>
              </w:rPr>
              <w:t xml:space="preserve">/s/ </w:t>
            </w:r>
            <w:r>
              <w:rPr>
                <w:rFonts w:ascii="Times New Roman;Times;Serif" w:hAnsi="Times New Roman;Times;Serif"/>
                <w:b w:val="false"/>
                <w:i/>
                <w:caps w:val="false"/>
                <w:smallCaps w:val="false"/>
                <w:sz w:val="22"/>
                <w:u w:val="single"/>
              </w:rPr>
              <w:t>Graham Walmsley</w:t>
            </w:r>
            <w:r>
              <w:rPr>
                <w:rFonts w:ascii="Times New Roman;Times;Serif" w:hAnsi="Times New Roman;Times;Serif"/>
                <w:b w:val="false"/>
                <w:i w:val="false"/>
                <w:caps w:val="false"/>
                <w:smallCaps w:val="false"/>
                <w:sz w:val="22"/>
                <w:u w:val="single"/>
              </w:rPr>
              <w:tab/>
              <w:tab/>
            </w:r>
            <w:r>
              <w:rPr>
                <w:rFonts w:ascii="Times New Roman;Times;Serif" w:hAnsi="Times New Roman;Times;Serif"/>
                <w:b w:val="false"/>
                <w:i w:val="false"/>
                <w:caps w:val="false"/>
                <w:smallCaps w:val="false"/>
                <w:sz w:val="22"/>
              </w:rPr>
              <w:br/>
              <w:t>Name:</w:t>
              <w:tab/>
            </w:r>
            <w:r>
              <w:rPr>
                <w:rFonts w:ascii="Times New Roman;Times;Serif" w:hAnsi="Times New Roman;Times;Serif"/>
                <w:b w:val="false"/>
                <w:i w:val="false"/>
                <w:caps w:val="false"/>
                <w:smallCaps w:val="false"/>
                <w:sz w:val="22"/>
                <w:u w:val="single"/>
              </w:rPr>
              <w:t>Graham Walmsley</w:t>
              <w:tab/>
              <w:tab/>
            </w:r>
            <w:r>
              <w:rPr>
                <w:rFonts w:ascii="Times New Roman;Times;Serif" w:hAnsi="Times New Roman;Times;Serif"/>
                <w:b w:val="false"/>
                <w:i w:val="false"/>
                <w:caps w:val="false"/>
                <w:smallCaps w:val="false"/>
                <w:sz w:val="22"/>
              </w:rPr>
              <w:br/>
              <w:t>Title:</w:t>
              <w:tab/>
            </w:r>
            <w:r>
              <w:rPr>
                <w:rFonts w:ascii="Times New Roman;Times;Serif" w:hAnsi="Times New Roman;Times;Serif"/>
                <w:b w:val="false"/>
                <w:i w:val="false"/>
                <w:caps w:val="false"/>
                <w:smallCaps w:val="false"/>
                <w:sz w:val="22"/>
                <w:u w:val="single"/>
              </w:rPr>
              <w:t>Managing Member</w:t>
            </w:r>
          </w:p>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2912</Words>
  <Characters>14667</Characters>
  <CharactersWithSpaces>17478</CharactersWithSpaces>
  <Paragraphs>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